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49" w:rsidRPr="00C73E46" w:rsidRDefault="00134B49" w:rsidP="00C73E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73E46">
        <w:rPr>
          <w:rFonts w:ascii="Times New Roman" w:hAnsi="Times New Roman" w:cs="Times New Roman"/>
          <w:sz w:val="24"/>
          <w:szCs w:val="24"/>
        </w:rPr>
        <w:t>План мероприятий по увековечению памяти погибших (умерших) Героев Советского Союза, Российской Федерации, полных кавалеров ордена Славы, имеющих непосредственное отношение к Республике Татарстан, на 2022 год</w:t>
      </w:r>
    </w:p>
    <w:p w:rsidR="004D5DB7" w:rsidRDefault="004D5DB7" w:rsidP="00C73E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73E46">
        <w:rPr>
          <w:rFonts w:ascii="Times New Roman" w:hAnsi="Times New Roman" w:cs="Times New Roman"/>
          <w:sz w:val="24"/>
          <w:szCs w:val="24"/>
        </w:rPr>
        <w:t>МБОУ «СОШ№6»</w:t>
      </w:r>
    </w:p>
    <w:p w:rsidR="00C73E46" w:rsidRPr="00C73E46" w:rsidRDefault="00C73E46" w:rsidP="00C73E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5"/>
        <w:gridCol w:w="2472"/>
        <w:gridCol w:w="2344"/>
        <w:gridCol w:w="2344"/>
      </w:tblGrid>
      <w:tr w:rsidR="004D5DB7" w:rsidRPr="00C73E46" w:rsidTr="00134B49">
        <w:trPr>
          <w:trHeight w:val="266"/>
        </w:trPr>
        <w:tc>
          <w:tcPr>
            <w:tcW w:w="2215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2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44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44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D5DB7" w:rsidRPr="00C73E46" w:rsidTr="00134B49">
        <w:trPr>
          <w:trHeight w:val="254"/>
        </w:trPr>
        <w:tc>
          <w:tcPr>
            <w:tcW w:w="2215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школьный литературный музей Мусы </w:t>
            </w: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2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4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А.Ш.-руководитель музея</w:t>
            </w:r>
          </w:p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  <w:tc>
          <w:tcPr>
            <w:tcW w:w="2344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5DB7" w:rsidRPr="00C73E46" w:rsidTr="00134B49">
        <w:trPr>
          <w:trHeight w:val="254"/>
        </w:trPr>
        <w:tc>
          <w:tcPr>
            <w:tcW w:w="2215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произведениям поэта-героя </w:t>
            </w: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2" w:type="dxa"/>
          </w:tcPr>
          <w:p w:rsidR="00134B49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10-12 Февраля </w:t>
            </w:r>
          </w:p>
        </w:tc>
        <w:tc>
          <w:tcPr>
            <w:tcW w:w="2344" w:type="dxa"/>
          </w:tcPr>
          <w:p w:rsidR="00134B49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Ямалеева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</w:t>
            </w:r>
          </w:p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134B49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5DB7" w:rsidRPr="00C73E46" w:rsidTr="00134B49">
        <w:trPr>
          <w:trHeight w:val="254"/>
        </w:trPr>
        <w:tc>
          <w:tcPr>
            <w:tcW w:w="2215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«Твой подвиг не забудется в веках», по жизни и творчеству поэта героя </w:t>
            </w: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472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14-15 февраля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5DB7" w:rsidRPr="00C73E46" w:rsidTr="00134B49">
        <w:trPr>
          <w:trHeight w:val="254"/>
        </w:trPr>
        <w:tc>
          <w:tcPr>
            <w:tcW w:w="2215" w:type="dxa"/>
          </w:tcPr>
          <w:p w:rsidR="00134B49" w:rsidRPr="00C73E46" w:rsidRDefault="00134B49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произведений Мусы </w:t>
            </w: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472" w:type="dxa"/>
          </w:tcPr>
          <w:p w:rsidR="00134B49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2344" w:type="dxa"/>
          </w:tcPr>
          <w:p w:rsidR="00134B49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Ахметова Г.Р.-учитель родного языка</w:t>
            </w:r>
          </w:p>
        </w:tc>
        <w:tc>
          <w:tcPr>
            <w:tcW w:w="2344" w:type="dxa"/>
          </w:tcPr>
          <w:p w:rsidR="00134B49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5DB7" w:rsidRPr="00C73E46" w:rsidTr="00134B49">
        <w:trPr>
          <w:trHeight w:val="254"/>
        </w:trPr>
        <w:tc>
          <w:tcPr>
            <w:tcW w:w="2215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жизни и творчеству поэта героя Мусы </w:t>
            </w: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472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Залеева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Л.А.-педагог-организатор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5DB7" w:rsidRPr="00C73E46" w:rsidTr="00134B49">
        <w:trPr>
          <w:trHeight w:val="266"/>
        </w:trPr>
        <w:tc>
          <w:tcPr>
            <w:tcW w:w="2215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«Героическое подполье» (изучение документов, представленных в музее </w:t>
            </w: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2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Журавлева В.Н.-учитель истории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5DB7" w:rsidRPr="00C73E46" w:rsidTr="00134B49">
        <w:trPr>
          <w:trHeight w:val="266"/>
        </w:trPr>
        <w:tc>
          <w:tcPr>
            <w:tcW w:w="2215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«Все песни посвятил я Родине…»</w:t>
            </w:r>
          </w:p>
        </w:tc>
        <w:tc>
          <w:tcPr>
            <w:tcW w:w="2472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Л.А.- педагог-организатор </w:t>
            </w:r>
          </w:p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А.Ш.-руководитель музея</w:t>
            </w:r>
          </w:p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D5DB7" w:rsidRPr="00C73E46" w:rsidTr="00134B49">
        <w:trPr>
          <w:trHeight w:val="266"/>
        </w:trPr>
        <w:tc>
          <w:tcPr>
            <w:tcW w:w="2215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международного конкурса «</w:t>
            </w:r>
            <w:proofErr w:type="spell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чтения» </w:t>
            </w:r>
          </w:p>
        </w:tc>
        <w:tc>
          <w:tcPr>
            <w:tcW w:w="2472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Учителя русского</w:t>
            </w:r>
            <w:proofErr w:type="gram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одного языка и литературы</w:t>
            </w:r>
          </w:p>
        </w:tc>
        <w:tc>
          <w:tcPr>
            <w:tcW w:w="2344" w:type="dxa"/>
          </w:tcPr>
          <w:p w:rsidR="004D5DB7" w:rsidRPr="00C73E46" w:rsidRDefault="004D5DB7" w:rsidP="00C73E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E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D5DB7" w:rsidRPr="00C73E46" w:rsidRDefault="004D5DB7" w:rsidP="00C73E4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3E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5B5" w:rsidRPr="00C73E46" w:rsidRDefault="003E65B5" w:rsidP="00C73E4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E65B5" w:rsidRPr="00C7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0D"/>
    <w:rsid w:val="00134B49"/>
    <w:rsid w:val="002B2DFC"/>
    <w:rsid w:val="002E250D"/>
    <w:rsid w:val="00357202"/>
    <w:rsid w:val="003E65B5"/>
    <w:rsid w:val="004D5DB7"/>
    <w:rsid w:val="006E5CF5"/>
    <w:rsid w:val="00741F1B"/>
    <w:rsid w:val="007B7873"/>
    <w:rsid w:val="00937336"/>
    <w:rsid w:val="009C6E69"/>
    <w:rsid w:val="00BC0D03"/>
    <w:rsid w:val="00C73E46"/>
    <w:rsid w:val="00E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3E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3E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2022-02-24T13:53:00Z</dcterms:created>
  <dcterms:modified xsi:type="dcterms:W3CDTF">2022-04-26T15:57:00Z</dcterms:modified>
</cp:coreProperties>
</file>